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CB" w:rsidRPr="00AA6CFB" w:rsidRDefault="00F00FCB" w:rsidP="00F00FC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F00FCB" w:rsidRPr="00AA6CFB" w:rsidRDefault="00F00FCB" w:rsidP="00F00FC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F00FCB" w:rsidRPr="00AA6CFB" w:rsidRDefault="00F00FCB" w:rsidP="00F00FC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CFB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AA6C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14.09.2018г.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15 час. 00 мин. «17» сентября 2018 года.</w:t>
      </w: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F00FCB" w:rsidRPr="00AA6CFB" w:rsidRDefault="00F00FCB" w:rsidP="00F00F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о</w:t>
      </w:r>
      <w:r w:rsidRPr="00AA6CF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21.05.2018 № 392-8</w:t>
      </w:r>
    </w:p>
    <w:p w:rsidR="00F00FCB" w:rsidRPr="00AA6CFB" w:rsidRDefault="00F00FCB" w:rsidP="00F00F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CB" w:rsidRPr="00F00FCB" w:rsidRDefault="00F00FCB" w:rsidP="00F00FC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5. Предмет </w:t>
      </w:r>
      <w:r w:rsidRPr="00B134B3">
        <w:rPr>
          <w:rFonts w:ascii="Times New Roman" w:hAnsi="Times New Roman" w:cs="Times New Roman"/>
          <w:b/>
          <w:sz w:val="24"/>
          <w:szCs w:val="24"/>
        </w:rPr>
        <w:t>торгов</w:t>
      </w:r>
      <w:r w:rsidRPr="00F00FCB">
        <w:rPr>
          <w:rFonts w:ascii="Times New Roman" w:hAnsi="Times New Roman" w:cs="Times New Roman"/>
          <w:b/>
          <w:sz w:val="24"/>
          <w:szCs w:val="24"/>
        </w:rPr>
        <w:t>:</w:t>
      </w:r>
      <w:r w:rsidRPr="00F00FC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Лот №4</w:t>
      </w:r>
      <w:r w:rsidRPr="00F00FCB">
        <w:rPr>
          <w:sz w:val="24"/>
          <w:szCs w:val="24"/>
        </w:rPr>
        <w:t xml:space="preserve"> </w:t>
      </w:r>
      <w:r w:rsidRPr="00F00FCB">
        <w:rPr>
          <w:rFonts w:ascii="Times New Roman" w:eastAsia="Times New Roman" w:hAnsi="Times New Roman" w:cs="Times New Roman"/>
          <w:sz w:val="24"/>
          <w:szCs w:val="24"/>
        </w:rPr>
        <w:t>Земельный участок,</w:t>
      </w:r>
      <w:r w:rsidRPr="00F00FCB">
        <w:rPr>
          <w:rFonts w:eastAsiaTheme="minorHAnsi"/>
          <w:sz w:val="24"/>
          <w:szCs w:val="24"/>
          <w:lang w:eastAsia="en-US"/>
        </w:rPr>
        <w:t xml:space="preserve"> </w:t>
      </w:r>
      <w:r w:rsidRPr="00F00FCB">
        <w:rPr>
          <w:rFonts w:ascii="Times New Roman" w:eastAsia="Times New Roman" w:hAnsi="Times New Roman" w:cs="Times New Roman"/>
          <w:sz w:val="24"/>
          <w:szCs w:val="24"/>
        </w:rPr>
        <w:t xml:space="preserve">площадью 946,0 </w:t>
      </w:r>
      <w:proofErr w:type="spellStart"/>
      <w:proofErr w:type="gramStart"/>
      <w:r w:rsidRPr="00F00FC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00FC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F00FCB">
        <w:rPr>
          <w:rFonts w:ascii="Times New Roman" w:eastAsia="Times New Roman" w:hAnsi="Times New Roman" w:cs="Times New Roman"/>
          <w:sz w:val="24"/>
          <w:szCs w:val="24"/>
        </w:rPr>
        <w:t>п.Красногвардейском</w:t>
      </w:r>
      <w:proofErr w:type="spellEnd"/>
      <w:r w:rsidRPr="00F0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B">
        <w:rPr>
          <w:rFonts w:ascii="Times New Roman" w:eastAsia="Times New Roman" w:hAnsi="Times New Roman" w:cs="Times New Roman"/>
          <w:sz w:val="24"/>
          <w:szCs w:val="24"/>
        </w:rPr>
        <w:t>г.Березовского</w:t>
      </w:r>
      <w:proofErr w:type="spellEnd"/>
      <w:r w:rsidRPr="00F00FCB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области, в 400  м на юго-восток от  жилого дома по ул.Казакова,8,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66:35:0211001:3.</w:t>
      </w:r>
    </w:p>
    <w:p w:rsidR="00F00FCB" w:rsidRPr="00F00FCB" w:rsidRDefault="00F00FCB" w:rsidP="00F00FC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FCB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F00FCB" w:rsidRPr="00B134B3" w:rsidRDefault="00F00FCB" w:rsidP="00F00FC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FCB" w:rsidRPr="00AA6CFB" w:rsidRDefault="00F00FCB" w:rsidP="00F00FC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CB" w:rsidRPr="00B134B3" w:rsidRDefault="00F00FCB" w:rsidP="00F00FC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AA6CFB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>
        <w:rPr>
          <w:rFonts w:ascii="Times New Roman" w:eastAsia="Times New Roman" w:hAnsi="Times New Roman" w:cs="Times New Roman"/>
        </w:rPr>
        <w:t>9 620</w:t>
      </w:r>
      <w:r w:rsidRPr="0043013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девять тысяч шестьсот двадцать</w:t>
      </w:r>
      <w:r w:rsidRPr="0043013E">
        <w:rPr>
          <w:rFonts w:ascii="Times New Roman" w:eastAsia="Times New Roman" w:hAnsi="Times New Roman" w:cs="Times New Roman"/>
        </w:rPr>
        <w:t>) рублей;</w:t>
      </w:r>
    </w:p>
    <w:p w:rsidR="00F00FCB" w:rsidRPr="00AA6CFB" w:rsidRDefault="00F00FCB" w:rsidP="00F00FC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FCB" w:rsidRPr="00AA6CFB" w:rsidRDefault="00F00FCB" w:rsidP="00F00FCB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85</w:t>
      </w:r>
      <w:r w:rsidRPr="00AA6C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6CFB">
        <w:rPr>
          <w:rFonts w:ascii="Times New Roman" w:hAnsi="Times New Roman" w:cs="Times New Roman"/>
          <w:sz w:val="24"/>
          <w:szCs w:val="24"/>
        </w:rPr>
        <w:t xml:space="preserve">.08.2018 </w:t>
      </w:r>
      <w:r>
        <w:rPr>
          <w:rFonts w:ascii="Times New Roman" w:hAnsi="Times New Roman" w:cs="Times New Roman"/>
          <w:sz w:val="24"/>
          <w:szCs w:val="24"/>
        </w:rPr>
        <w:t>Максимова Ольга Петровна</w:t>
      </w:r>
    </w:p>
    <w:p w:rsidR="00F00FC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 93</w:t>
      </w:r>
      <w:r w:rsidRPr="00AA6C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A6C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6CFB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Панкратов Василий Романович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№97 от 13.09.2018 Криворучко Наталья Николаевна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00FCB" w:rsidRPr="00AA6CFB" w:rsidRDefault="00F00FCB" w:rsidP="00F00FC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F00FCB" w:rsidRPr="00AA6CF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Максимова Ольга Петровна</w:t>
      </w:r>
    </w:p>
    <w:p w:rsidR="00F00FCB" w:rsidRDefault="00F00FCB" w:rsidP="00F00FC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Панкратов Василий Романович</w:t>
      </w: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10. Отказано в</w:t>
      </w:r>
      <w:r w:rsidR="00BA79A9">
        <w:rPr>
          <w:rFonts w:ascii="Times New Roman" w:hAnsi="Times New Roman" w:cs="Times New Roman"/>
          <w:b/>
          <w:sz w:val="24"/>
          <w:szCs w:val="24"/>
        </w:rPr>
        <w:t xml:space="preserve"> допуске к участию в торгах: </w:t>
      </w:r>
      <w:bookmarkStart w:id="0" w:name="_GoBack"/>
      <w:bookmarkEnd w:id="0"/>
    </w:p>
    <w:p w:rsidR="00F00FC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70" w:rsidRPr="00AA6CFB" w:rsidRDefault="00067870" w:rsidP="00067870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Криворучко Наталья Николаевна на основании пп.2 п.8 ст.39.12 Земельного кодекса РФ</w:t>
      </w:r>
    </w:p>
    <w:p w:rsidR="00F00FC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CB" w:rsidRPr="00AA6CFB" w:rsidRDefault="00F00FCB" w:rsidP="00F00FC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F00FCB" w:rsidRPr="00AA6CFB" w:rsidRDefault="00F00FCB" w:rsidP="00F00FCB">
      <w:pPr>
        <w:spacing w:after="0" w:line="240" w:lineRule="atLeast"/>
        <w:rPr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AA6CF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F00FCB" w:rsidRPr="00AA6CFB" w:rsidRDefault="00F00FCB" w:rsidP="00F00FCB">
      <w:pPr>
        <w:ind w:firstLine="709"/>
        <w:rPr>
          <w:sz w:val="24"/>
          <w:szCs w:val="24"/>
        </w:rPr>
      </w:pPr>
    </w:p>
    <w:p w:rsidR="00F00FCB" w:rsidRDefault="00F00FCB" w:rsidP="00F00FCB">
      <w:pPr>
        <w:ind w:firstLine="709"/>
      </w:pPr>
    </w:p>
    <w:p w:rsidR="00863B4A" w:rsidRDefault="00863B4A" w:rsidP="00F00FCB">
      <w:pPr>
        <w:ind w:firstLine="709"/>
      </w:pPr>
    </w:p>
    <w:sectPr w:rsidR="00863B4A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4"/>
    <w:rsid w:val="00067870"/>
    <w:rsid w:val="00863B4A"/>
    <w:rsid w:val="00BA79A9"/>
    <w:rsid w:val="00F00FCB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9E65"/>
  <w15:chartTrackingRefBased/>
  <w15:docId w15:val="{4D9114AE-E225-4F43-9966-A416947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2018-09-14T07:58:00Z</cp:lastPrinted>
  <dcterms:created xsi:type="dcterms:W3CDTF">2018-09-14T07:44:00Z</dcterms:created>
  <dcterms:modified xsi:type="dcterms:W3CDTF">2018-09-14T07:58:00Z</dcterms:modified>
</cp:coreProperties>
</file>